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677F08">
      <w:pPr>
        <w:pStyle w:val="2"/>
        <w:rPr>
          <w:rFonts w:hint="eastAsia"/>
          <w:color w:val="auto"/>
          <w:szCs w:val="22"/>
          <w:lang w:eastAsia="zh-CN"/>
        </w:rPr>
      </w:pPr>
      <w:bookmarkStart w:id="62" w:name="_GoBack"/>
      <w:r>
        <w:rPr>
          <w:rFonts w:hint="eastAsia"/>
          <w:color w:val="auto"/>
          <w:szCs w:val="22"/>
          <w:lang w:val="en-US" w:eastAsia="zh-CN"/>
        </w:rPr>
        <w:t xml:space="preserve"> </w:t>
      </w:r>
      <w:r>
        <w:rPr>
          <w:rFonts w:hint="eastAsia"/>
          <w:color w:val="auto"/>
          <w:szCs w:val="22"/>
          <w:lang w:eastAsia="zh-CN"/>
        </w:rPr>
        <w:t>泰安市公共卫生医疗中心（泰安市职业病医院）</w:t>
      </w:r>
      <w:r>
        <w:rPr>
          <w:rFonts w:hint="eastAsia"/>
          <w:color w:val="auto"/>
          <w:szCs w:val="22"/>
          <w:lang w:val="en-US" w:eastAsia="zh-CN"/>
        </w:rPr>
        <w:t>宣传服务</w:t>
      </w:r>
      <w:r>
        <w:rPr>
          <w:rFonts w:hint="eastAsia"/>
          <w:color w:val="auto"/>
          <w:szCs w:val="22"/>
          <w:lang w:eastAsia="zh-CN"/>
        </w:rPr>
        <w:t>项目（自行采购）</w:t>
      </w:r>
    </w:p>
    <w:bookmarkEnd w:id="62"/>
    <w:p w14:paraId="3CF70C67">
      <w:pPr>
        <w:pStyle w:val="2"/>
        <w:rPr>
          <w:color w:val="auto"/>
        </w:rPr>
      </w:pPr>
      <w:r>
        <w:rPr>
          <w:rFonts w:hint="eastAsia"/>
          <w:color w:val="auto"/>
          <w:szCs w:val="22"/>
          <w:lang w:val="en-US" w:eastAsia="zh-CN"/>
        </w:rPr>
        <w:t>询价</w:t>
      </w:r>
      <w:r>
        <w:rPr>
          <w:color w:val="auto"/>
        </w:rPr>
        <w:t>公告</w:t>
      </w:r>
    </w:p>
    <w:p w14:paraId="70BE9C46"/>
    <w:p w14:paraId="60F07CE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 w14:paraId="519ECB6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泰安市公共卫生医疗中心（泰安市职业病医院）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宣传服务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项目（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2024年10月至2025年10月）在医院网站发布询价公告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，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参与项目的服务商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</w:t>
      </w:r>
      <w:r>
        <w:rPr>
          <w:rFonts w:hint="default" w:ascii="仿宋_GB2312" w:eastAsia="仿宋_GB2312" w:cs="宋体"/>
          <w:color w:val="000000"/>
          <w:kern w:val="0"/>
          <w:sz w:val="24"/>
          <w:szCs w:val="24"/>
          <w:u w:val="none"/>
        </w:rPr>
        <w:t>2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4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年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10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25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日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14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点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00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（北京时间）前提交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报价单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。</w:t>
      </w:r>
    </w:p>
    <w:p w14:paraId="23489610">
      <w:pPr>
        <w:rPr>
          <w:rFonts w:ascii="楷体" w:hAnsi="楷体" w:eastAsia="楷体"/>
        </w:rPr>
      </w:pPr>
    </w:p>
    <w:p w14:paraId="572BE9BF">
      <w:pPr>
        <w:pStyle w:val="3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35393629"/>
      <w:bookmarkStart w:id="1" w:name="_Toc35393798"/>
      <w:bookmarkStart w:id="2" w:name="_Toc6736"/>
      <w:bookmarkStart w:id="3" w:name="_Toc7729"/>
      <w:bookmarkStart w:id="4" w:name="_Toc7412"/>
      <w:bookmarkStart w:id="5" w:name="_Toc28359012"/>
      <w:bookmarkStart w:id="6" w:name="_Toc28359089"/>
      <w:bookmarkStart w:id="7" w:name="_Toc13885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 w14:paraId="46982D44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YLZX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4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08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01</w:t>
      </w:r>
      <w:r>
        <w:rPr>
          <w:rFonts w:hint="default" w:ascii="仿宋_GB2312" w:eastAsia="仿宋_GB2312" w:cs="宋体"/>
          <w:kern w:val="0"/>
          <w:sz w:val="24"/>
          <w:szCs w:val="24"/>
        </w:rPr>
        <w:t xml:space="preserve">  </w:t>
      </w:r>
    </w:p>
    <w:p w14:paraId="2A0974E1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泰安市公共卫生医疗中心（泰安市职业病医院）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宣传服务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项目（自行采购）</w:t>
      </w:r>
    </w:p>
    <w:p w14:paraId="1A7604B8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采购方式：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询价方式</w:t>
      </w:r>
      <w:r>
        <w:rPr>
          <w:rFonts w:ascii="仿宋_GB2312" w:eastAsia="仿宋_GB2312" w:cs="宋体"/>
          <w:kern w:val="0"/>
          <w:sz w:val="24"/>
          <w:szCs w:val="24"/>
        </w:rPr>
        <w:t xml:space="preserve"> </w:t>
      </w:r>
    </w:p>
    <w:p w14:paraId="74BC964E">
      <w:pPr>
        <w:spacing w:line="360" w:lineRule="auto"/>
        <w:ind w:firstLine="480" w:firstLineChars="200"/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_GB2312" w:eastAsia="仿宋_GB2312" w:cs="宋体"/>
          <w:kern w:val="0"/>
          <w:sz w:val="24"/>
          <w:szCs w:val="24"/>
        </w:rPr>
        <w:t>预算金额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6万元</w:t>
      </w:r>
    </w:p>
    <w:p w14:paraId="664E90A4">
      <w:pPr>
        <w:spacing w:line="360" w:lineRule="auto"/>
        <w:ind w:firstLine="480" w:firstLineChars="200"/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最高限价：6万元</w:t>
      </w:r>
    </w:p>
    <w:p w14:paraId="43F76380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泰安市公共卫生医疗中心（泰安市职业病医院）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宣传服务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询价文件</w:t>
      </w:r>
      <w:r>
        <w:rPr>
          <w:rFonts w:ascii="仿宋_GB2312" w:eastAsia="仿宋_GB2312" w:cs="宋体"/>
          <w:kern w:val="0"/>
          <w:sz w:val="24"/>
          <w:szCs w:val="24"/>
        </w:rPr>
        <w:t>“项目技术和商务要求”。</w:t>
      </w:r>
    </w:p>
    <w:p w14:paraId="72B1A7BD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28359013"/>
      <w:bookmarkStart w:id="9" w:name="_Toc8353"/>
      <w:bookmarkStart w:id="10" w:name="_Toc35393799"/>
      <w:bookmarkStart w:id="11" w:name="_Toc28359090"/>
      <w:bookmarkStart w:id="12" w:name="_Toc13130"/>
      <w:bookmarkStart w:id="13" w:name="_Toc35393630"/>
      <w:bookmarkStart w:id="14" w:name="_Toc29285"/>
      <w:bookmarkStart w:id="15" w:name="_Toc5164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 w14:paraId="541EB7EA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16" w:name="_Toc35393800"/>
      <w:bookmarkStart w:id="17" w:name="_Toc28359091"/>
      <w:bookmarkStart w:id="18" w:name="_Toc28359014"/>
      <w:bookmarkStart w:id="19" w:name="_Toc35393631"/>
      <w:r>
        <w:rPr>
          <w:rFonts w:hint="default" w:ascii="仿宋_GB2312" w:eastAsia="仿宋_GB2312" w:cs="宋体"/>
          <w:kern w:val="0"/>
          <w:sz w:val="24"/>
          <w:szCs w:val="24"/>
        </w:rPr>
        <w:t>1.</w:t>
      </w:r>
      <w:r>
        <w:rPr>
          <w:rFonts w:ascii="仿宋_GB2312" w:eastAsia="仿宋_GB2312" w:cs="宋体"/>
          <w:kern w:val="0"/>
          <w:sz w:val="24"/>
          <w:szCs w:val="24"/>
        </w:rPr>
        <w:t>符合《中华人民共和国政府采购法》第二十二条规定的相关条件；</w:t>
      </w:r>
    </w:p>
    <w:p w14:paraId="15E1F3A5"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2.供应商须在中华人民共和国境内注册，并在人员、设备、资金等方面具有相应的服务能力；</w:t>
      </w:r>
    </w:p>
    <w:p w14:paraId="3C9AD7DB"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3.至投标截止时间，未在信用中国网站及中国政府采购网站被列入失信被执行人、重大税收违法案件当事人名单、政府采购严重违法失信行为记录名单；</w:t>
      </w:r>
    </w:p>
    <w:p w14:paraId="5D8C128B">
      <w:pPr>
        <w:adjustRightInd w:val="0"/>
        <w:snapToGrid w:val="0"/>
        <w:ind w:firstLine="480" w:firstLineChars="200"/>
        <w:jc w:val="left"/>
        <w:rPr>
          <w:rFonts w:hint="eastAsia" w:ascii="仿宋_GB2312" w:hAnsi="仿宋_GB2312" w:eastAsia="仿宋_GB2312" w:cs="Times New Roman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4.</w:t>
      </w:r>
      <w:r>
        <w:rPr>
          <w:rFonts w:hint="eastAsia" w:ascii="仿宋_GB2312" w:hAnsi="仿宋_GB2312" w:eastAsia="仿宋_GB2312" w:cs="仿宋_GB2312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省级传媒公司或以上</w:t>
      </w:r>
      <w:r>
        <w:rPr>
          <w:rFonts w:hint="eastAsia" w:ascii="仿宋_GB2312" w:hAnsi="仿宋_GB2312" w:eastAsia="仿宋_GB2312" w:cs="仿宋_GB2312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3E0166A0"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5</w:t>
      </w:r>
      <w:r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  <w:t>.本项目不接受联合体报价。</w:t>
      </w:r>
    </w:p>
    <w:p w14:paraId="67FB6366">
      <w:pPr>
        <w:pStyle w:val="3"/>
        <w:spacing w:before="0" w:after="0" w:line="360" w:lineRule="auto"/>
        <w:jc w:val="both"/>
        <w:rPr>
          <w:rFonts w:hint="eastAsia" w:ascii="黑体" w:hAnsi="黑体" w:eastAsia="黑体" w:cs="宋体"/>
          <w:sz w:val="28"/>
          <w:szCs w:val="28"/>
          <w:lang w:eastAsia="zh-CN"/>
        </w:rPr>
      </w:pPr>
      <w:bookmarkStart w:id="20" w:name="_Toc8465"/>
      <w:bookmarkStart w:id="21" w:name="_Toc1358"/>
      <w:bookmarkStart w:id="22" w:name="_Toc31011"/>
      <w:bookmarkStart w:id="23" w:name="_Toc10253"/>
      <w:r>
        <w:rPr>
          <w:rFonts w:hint="eastAsia" w:ascii="黑体" w:hAnsi="黑体" w:cs="宋体"/>
          <w:sz w:val="28"/>
          <w:szCs w:val="28"/>
        </w:rPr>
        <w:t>三、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r>
        <w:rPr>
          <w:rFonts w:hint="eastAsia" w:ascii="黑体" w:hAnsi="黑体" w:cs="宋体"/>
          <w:sz w:val="28"/>
          <w:szCs w:val="28"/>
          <w:lang w:eastAsia="zh-CN"/>
        </w:rPr>
        <w:t>报名</w:t>
      </w:r>
    </w:p>
    <w:p w14:paraId="378F4498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24" w:name="_Toc1348"/>
      <w:bookmarkStart w:id="25" w:name="_Toc21558"/>
      <w:bookmarkStart w:id="26" w:name="_Toc18278"/>
      <w:bookmarkStart w:id="27" w:name="_Toc35393801"/>
      <w:bookmarkStart w:id="28" w:name="_Toc35393632"/>
      <w:bookmarkStart w:id="29" w:name="_Toc28359015"/>
      <w:bookmarkStart w:id="30" w:name="_Toc28359092"/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时间：202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日至202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24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日，每天上午8: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至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0，下午13:30至1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（北京时间，法定节假日除外 ）。</w:t>
      </w:r>
    </w:p>
    <w:p w14:paraId="762C586F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泰安市公共卫生医疗中心（泰安市职业病医院）招标办（泰安市长城路西万官大街336号）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 w14:paraId="22CF6E0C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</w:pPr>
      <w:bookmarkStart w:id="31" w:name="_Toc11617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3.方式：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凡有意参加本次采购活动的供应商，须持本单位营业执照、法定代表人身份证、法定代表人授权委托书、授权委托人身份证等证件加盖供应商公章的复印件一套，到泰安市公共卫生医疗中心招标办报名。</w:t>
      </w:r>
    </w:p>
    <w:p w14:paraId="4E8AA4CD">
      <w:pPr>
        <w:pStyle w:val="3"/>
        <w:spacing w:before="0" w:after="0" w:line="360" w:lineRule="auto"/>
        <w:jc w:val="both"/>
        <w:rPr>
          <w:rFonts w:hint="eastAsia" w:ascii="黑体" w:hAnsi="黑体" w:eastAsia="黑体" w:cs="宋体"/>
          <w:sz w:val="28"/>
          <w:szCs w:val="28"/>
          <w:lang w:eastAsia="zh-CN"/>
        </w:rPr>
      </w:pPr>
      <w:r>
        <w:rPr>
          <w:rFonts w:hint="eastAsia" w:ascii="黑体" w:hAnsi="黑体" w:cs="宋体"/>
          <w:sz w:val="28"/>
          <w:szCs w:val="28"/>
        </w:rPr>
        <w:t>四、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  <w:r>
        <w:rPr>
          <w:rFonts w:hint="eastAsia" w:ascii="黑体" w:hAnsi="黑体" w:cs="宋体"/>
          <w:sz w:val="28"/>
          <w:szCs w:val="28"/>
          <w:lang w:eastAsia="zh-CN"/>
        </w:rPr>
        <w:t>报价单递交</w:t>
      </w:r>
    </w:p>
    <w:p w14:paraId="0930F5B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截止时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间：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25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分（北京时间）</w:t>
      </w:r>
    </w:p>
    <w:p w14:paraId="6C96CA4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地点：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泰安市公共卫生医疗中心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5号楼4楼会议室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（泰安市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长城路西万官大街336号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）</w:t>
      </w:r>
    </w:p>
    <w:p w14:paraId="0AAA393F"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2" w:name="_Toc28359017"/>
      <w:bookmarkStart w:id="33" w:name="_Toc35393634"/>
      <w:bookmarkStart w:id="34" w:name="_Toc35393803"/>
      <w:bookmarkStart w:id="35" w:name="_Toc28359094"/>
      <w:bookmarkStart w:id="36" w:name="_Toc11440"/>
      <w:bookmarkStart w:id="37" w:name="_Toc5764"/>
      <w:bookmarkStart w:id="38" w:name="_Toc2474"/>
      <w:bookmarkStart w:id="39" w:name="_Toc12372"/>
      <w:r>
        <w:rPr>
          <w:rFonts w:hint="eastAsia" w:ascii="黑体" w:hAnsi="黑体" w:cs="宋体"/>
          <w:sz w:val="28"/>
          <w:szCs w:val="28"/>
          <w:lang w:eastAsia="zh-CN"/>
        </w:rPr>
        <w:t>五</w:t>
      </w:r>
      <w:r>
        <w:rPr>
          <w:rFonts w:hint="eastAsia" w:ascii="黑体" w:hAnsi="黑体" w:cs="宋体"/>
          <w:sz w:val="28"/>
          <w:szCs w:val="28"/>
        </w:rPr>
        <w:t>、公告期限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 w14:paraId="428B9523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 w14:paraId="79B56003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40" w:name="_Toc35393804"/>
      <w:bookmarkStart w:id="41" w:name="_Toc35393635"/>
      <w:bookmarkStart w:id="42" w:name="_Toc19538"/>
      <w:bookmarkStart w:id="43" w:name="_Toc4511"/>
      <w:bookmarkStart w:id="44" w:name="_Toc32468"/>
      <w:bookmarkStart w:id="45" w:name="_Toc10185"/>
      <w:r>
        <w:rPr>
          <w:rFonts w:hint="eastAsia" w:ascii="黑体" w:hAnsi="黑体" w:cs="宋体"/>
          <w:sz w:val="28"/>
          <w:szCs w:val="28"/>
          <w:lang w:eastAsia="zh-CN"/>
        </w:rPr>
        <w:t>六</w:t>
      </w:r>
      <w:r>
        <w:rPr>
          <w:rFonts w:hint="eastAsia" w:ascii="黑体" w:hAnsi="黑体" w:cs="宋体"/>
          <w:sz w:val="28"/>
          <w:szCs w:val="28"/>
        </w:rPr>
        <w:t>、其他补充事宜</w:t>
      </w:r>
      <w:bookmarkEnd w:id="40"/>
      <w:bookmarkEnd w:id="41"/>
      <w:r>
        <w:rPr>
          <w:rFonts w:hint="eastAsia" w:ascii="黑体" w:hAnsi="黑体" w:cs="宋体"/>
          <w:sz w:val="28"/>
          <w:szCs w:val="28"/>
        </w:rPr>
        <w:t>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具体详见文件内容。</w:t>
      </w:r>
      <w:bookmarkEnd w:id="42"/>
      <w:bookmarkEnd w:id="43"/>
      <w:bookmarkEnd w:id="44"/>
      <w:bookmarkEnd w:id="45"/>
    </w:p>
    <w:p w14:paraId="54F5BF19"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46" w:name="_Toc5726"/>
      <w:bookmarkStart w:id="47" w:name="_Toc1713"/>
      <w:bookmarkStart w:id="48" w:name="_Toc28359095"/>
      <w:bookmarkStart w:id="49" w:name="_Toc15797"/>
      <w:bookmarkStart w:id="50" w:name="_Toc35393805"/>
      <w:bookmarkStart w:id="51" w:name="_Toc29737"/>
      <w:bookmarkStart w:id="52" w:name="_Toc35393636"/>
      <w:bookmarkStart w:id="53" w:name="_Toc28359018"/>
      <w:r>
        <w:rPr>
          <w:rFonts w:hint="eastAsia" w:ascii="黑体" w:hAnsi="黑体" w:cs="宋体"/>
          <w:sz w:val="28"/>
          <w:szCs w:val="28"/>
          <w:lang w:eastAsia="zh-CN"/>
        </w:rPr>
        <w:t>七</w:t>
      </w:r>
      <w:r>
        <w:rPr>
          <w:rFonts w:hint="eastAsia" w:ascii="黑体" w:hAnsi="黑体" w:cs="宋体"/>
          <w:sz w:val="28"/>
          <w:szCs w:val="28"/>
        </w:rPr>
        <w:t>、凡对本次采购提出询问，请按</w:t>
      </w:r>
      <w:r>
        <w:rPr>
          <w:rFonts w:ascii="黑体" w:hAnsi="黑体" w:cs="宋体"/>
          <w:sz w:val="28"/>
          <w:szCs w:val="28"/>
        </w:rPr>
        <w:t>以下方式</w:t>
      </w:r>
      <w:r>
        <w:rPr>
          <w:rFonts w:hint="eastAsia" w:ascii="黑体" w:hAnsi="黑体" w:cs="宋体"/>
          <w:sz w:val="28"/>
          <w:szCs w:val="28"/>
        </w:rPr>
        <w:t>联系。</w:t>
      </w:r>
      <w:bookmarkEnd w:id="46"/>
      <w:bookmarkEnd w:id="47"/>
      <w:bookmarkEnd w:id="48"/>
      <w:bookmarkEnd w:id="49"/>
      <w:bookmarkEnd w:id="50"/>
      <w:bookmarkEnd w:id="51"/>
      <w:bookmarkEnd w:id="52"/>
      <w:bookmarkEnd w:id="53"/>
    </w:p>
    <w:p w14:paraId="23250FB2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54" w:name="_Toc35393637"/>
      <w:bookmarkStart w:id="55" w:name="_Toc35393806"/>
      <w:bookmarkStart w:id="56" w:name="_Toc28359019"/>
      <w:bookmarkStart w:id="57" w:name="_Toc28359096"/>
      <w:r>
        <w:rPr>
          <w:rFonts w:ascii="仿宋_GB2312" w:eastAsia="仿宋_GB2312" w:cs="宋体"/>
          <w:kern w:val="0"/>
          <w:sz w:val="24"/>
          <w:szCs w:val="24"/>
        </w:rPr>
        <w:t>1.</w:t>
      </w:r>
      <w:bookmarkEnd w:id="54"/>
      <w:bookmarkEnd w:id="55"/>
      <w:bookmarkEnd w:id="56"/>
      <w:bookmarkEnd w:id="57"/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采购人信息</w:t>
      </w:r>
    </w:p>
    <w:p w14:paraId="02CA158E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名 称：泰安市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  <w:t>公共卫生医疗中心（泰安市职业病医院）</w:t>
      </w:r>
    </w:p>
    <w:p w14:paraId="4C46D7DF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地址：泰安市长城路西万官大街336号</w:t>
      </w:r>
    </w:p>
    <w:p w14:paraId="538105C0">
      <w:pPr>
        <w:spacing w:line="360" w:lineRule="auto"/>
        <w:ind w:left="1079" w:leftChars="371" w:hanging="300" w:hangingChars="125"/>
        <w:jc w:val="left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联系方式：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0538-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8626768</w:t>
      </w:r>
      <w:r>
        <w:rPr>
          <w:rFonts w:hint="eastAsia" w:ascii="仿宋" w:hAnsi="仿宋" w:eastAsia="仿宋"/>
          <w:sz w:val="24"/>
          <w:szCs w:val="28"/>
          <w:u w:val="none"/>
          <w:lang w:val="en-US" w:eastAsia="zh-CN"/>
        </w:rPr>
        <w:t xml:space="preserve">                 </w:t>
      </w:r>
      <w:bookmarkStart w:id="58" w:name="_Toc35393808"/>
      <w:bookmarkStart w:id="59" w:name="_Toc28359021"/>
      <w:bookmarkStart w:id="60" w:name="_Toc35393639"/>
      <w:bookmarkStart w:id="61" w:name="_Toc28359098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 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　</w:t>
      </w:r>
    </w:p>
    <w:p w14:paraId="33A0E09C">
      <w:pPr>
        <w:spacing w:line="360" w:lineRule="auto"/>
        <w:jc w:val="left"/>
        <w:rPr>
          <w:rFonts w:ascii="仿宋_GB2312" w:eastAsia="仿宋_GB2312" w:cs="宋体"/>
          <w:kern w:val="0"/>
          <w:sz w:val="24"/>
          <w:szCs w:val="24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2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.项目联系方式</w:t>
      </w:r>
      <w:bookmarkEnd w:id="58"/>
      <w:bookmarkEnd w:id="59"/>
      <w:bookmarkEnd w:id="60"/>
      <w:bookmarkEnd w:id="61"/>
    </w:p>
    <w:p w14:paraId="73152C0E">
      <w:pPr>
        <w:pStyle w:val="4"/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项目联系人</w:t>
      </w:r>
      <w:r>
        <w:rPr>
          <w:rFonts w:hint="eastAsia" w:ascii="仿宋" w:hAnsi="仿宋" w:eastAsia="仿宋"/>
          <w:sz w:val="24"/>
          <w:szCs w:val="28"/>
          <w:u w:val="none"/>
        </w:rPr>
        <w:t>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王主任</w:t>
      </w:r>
      <w:r>
        <w:rPr>
          <w:rFonts w:ascii="仿宋" w:hAnsi="仿宋" w:eastAsia="仿宋"/>
          <w:sz w:val="24"/>
          <w:szCs w:val="28"/>
          <w:u w:val="none"/>
        </w:rPr>
        <w:t xml:space="preserve"> </w:t>
      </w:r>
      <w:r>
        <w:rPr>
          <w:rFonts w:hint="eastAsia" w:ascii="仿宋" w:hAnsi="仿宋" w:eastAsia="仿宋"/>
          <w:sz w:val="24"/>
          <w:szCs w:val="28"/>
          <w:u w:val="none"/>
        </w:rPr>
        <w:t xml:space="preserve"> </w:t>
      </w:r>
    </w:p>
    <w:p w14:paraId="36E4CF8B">
      <w:pPr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电　　 话</w:t>
      </w:r>
      <w:r>
        <w:rPr>
          <w:rFonts w:ascii="仿宋" w:hAnsi="仿宋" w:eastAsia="仿宋"/>
          <w:sz w:val="24"/>
          <w:szCs w:val="28"/>
          <w:u w:val="none"/>
        </w:rPr>
        <w:t>：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0538-8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626768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 xml:space="preserve"> </w:t>
      </w:r>
    </w:p>
    <w:p w14:paraId="7983849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xNmI4NWY5NTQ1MzBhMjEwYzhiY2MxMDdhMjI1OWIifQ=="/>
  </w:docVars>
  <w:rsids>
    <w:rsidRoot w:val="5AFF323F"/>
    <w:rsid w:val="03221A80"/>
    <w:rsid w:val="066C2FCB"/>
    <w:rsid w:val="068A2EC1"/>
    <w:rsid w:val="06B40545"/>
    <w:rsid w:val="08285583"/>
    <w:rsid w:val="085D588C"/>
    <w:rsid w:val="09A61200"/>
    <w:rsid w:val="0C740612"/>
    <w:rsid w:val="13023513"/>
    <w:rsid w:val="14B05B25"/>
    <w:rsid w:val="15704BD2"/>
    <w:rsid w:val="16BA6AD7"/>
    <w:rsid w:val="17B42DA2"/>
    <w:rsid w:val="18B4330B"/>
    <w:rsid w:val="1A1B2867"/>
    <w:rsid w:val="1AA13838"/>
    <w:rsid w:val="1AA55B89"/>
    <w:rsid w:val="217D16ED"/>
    <w:rsid w:val="23CF47A6"/>
    <w:rsid w:val="26AA5586"/>
    <w:rsid w:val="26DE4543"/>
    <w:rsid w:val="26FB417E"/>
    <w:rsid w:val="270D1793"/>
    <w:rsid w:val="287D49A1"/>
    <w:rsid w:val="2BE821EF"/>
    <w:rsid w:val="2E9077CD"/>
    <w:rsid w:val="3246045C"/>
    <w:rsid w:val="332E38F8"/>
    <w:rsid w:val="336C2198"/>
    <w:rsid w:val="33EB3069"/>
    <w:rsid w:val="34FE1BAC"/>
    <w:rsid w:val="353C7059"/>
    <w:rsid w:val="36632E5D"/>
    <w:rsid w:val="36A30B72"/>
    <w:rsid w:val="36C95800"/>
    <w:rsid w:val="3A6437EA"/>
    <w:rsid w:val="3B9C4E79"/>
    <w:rsid w:val="40115E1F"/>
    <w:rsid w:val="41813237"/>
    <w:rsid w:val="41E8395C"/>
    <w:rsid w:val="42AE2C5E"/>
    <w:rsid w:val="433A6CF1"/>
    <w:rsid w:val="438E0D06"/>
    <w:rsid w:val="45B16D03"/>
    <w:rsid w:val="4767718B"/>
    <w:rsid w:val="4F794DD4"/>
    <w:rsid w:val="5038161B"/>
    <w:rsid w:val="52801EB1"/>
    <w:rsid w:val="558B3858"/>
    <w:rsid w:val="568000DD"/>
    <w:rsid w:val="578A403F"/>
    <w:rsid w:val="57BC326F"/>
    <w:rsid w:val="57E30081"/>
    <w:rsid w:val="58B04ECF"/>
    <w:rsid w:val="58BB0738"/>
    <w:rsid w:val="58F71C14"/>
    <w:rsid w:val="5A606C3E"/>
    <w:rsid w:val="5AAF228F"/>
    <w:rsid w:val="5AFF323F"/>
    <w:rsid w:val="5CF75C8A"/>
    <w:rsid w:val="5DF95BA9"/>
    <w:rsid w:val="5E2636F9"/>
    <w:rsid w:val="5E28595A"/>
    <w:rsid w:val="65DF7812"/>
    <w:rsid w:val="66575B34"/>
    <w:rsid w:val="685A238E"/>
    <w:rsid w:val="69265A11"/>
    <w:rsid w:val="69B07E41"/>
    <w:rsid w:val="6A5120AF"/>
    <w:rsid w:val="6BDF383D"/>
    <w:rsid w:val="6C363272"/>
    <w:rsid w:val="6CCE6D99"/>
    <w:rsid w:val="6CD01C66"/>
    <w:rsid w:val="6D6C05AB"/>
    <w:rsid w:val="6E3A6CA1"/>
    <w:rsid w:val="6F7C2F8D"/>
    <w:rsid w:val="708B6A6C"/>
    <w:rsid w:val="716B3916"/>
    <w:rsid w:val="718B64D6"/>
    <w:rsid w:val="786205F3"/>
    <w:rsid w:val="79C95345"/>
    <w:rsid w:val="7A77383A"/>
    <w:rsid w:val="7B937700"/>
    <w:rsid w:val="7BCD518A"/>
    <w:rsid w:val="7CD8003E"/>
    <w:rsid w:val="7DB35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unhideWhenUsed/>
    <w:qFormat/>
    <w:uiPriority w:val="0"/>
    <w:rPr>
      <w:rFonts w:hint="default" w:ascii="宋体" w:hAnsi="Courier New"/>
    </w:rPr>
  </w:style>
  <w:style w:type="paragraph" w:customStyle="1" w:styleId="7">
    <w:name w:val="无间隔1"/>
    <w:qFormat/>
    <w:uiPriority w:val="99"/>
    <w:pPr>
      <w:widowControl w:val="0"/>
      <w:jc w:val="both"/>
    </w:pPr>
    <w:rPr>
      <w:rFonts w:ascii="Calibri" w:hAnsi="Calibri" w:eastAsia="等线" w:cs="Calibri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818</Words>
  <Characters>914</Characters>
  <Lines>0</Lines>
  <Paragraphs>0</Paragraphs>
  <TotalTime>1</TotalTime>
  <ScaleCrop>false</ScaleCrop>
  <LinksUpToDate>false</LinksUpToDate>
  <CharactersWithSpaces>958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柠栀</cp:lastModifiedBy>
  <cp:lastPrinted>2023-06-14T08:59:00Z</cp:lastPrinted>
  <dcterms:modified xsi:type="dcterms:W3CDTF">2024-10-21T01:03:07Z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7EB0B34720EB4F519CEC2F6AD9845493_13</vt:lpwstr>
  </property>
</Properties>
</file>